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FE" w:rsidRPr="00343480" w:rsidRDefault="00AC4CFE" w:rsidP="00CC725B">
      <w:pPr>
        <w:jc w:val="center"/>
        <w:rPr>
          <w:sz w:val="27"/>
          <w:szCs w:val="27"/>
        </w:rPr>
      </w:pPr>
      <w:r w:rsidRPr="00343480">
        <w:rPr>
          <w:sz w:val="27"/>
          <w:szCs w:val="27"/>
        </w:rPr>
        <w:t>Заключение №</w:t>
      </w:r>
      <w:r w:rsidR="00227DBF" w:rsidRPr="00343480">
        <w:rPr>
          <w:sz w:val="27"/>
          <w:szCs w:val="27"/>
        </w:rPr>
        <w:t xml:space="preserve"> </w:t>
      </w:r>
      <w:r w:rsidR="00576366">
        <w:rPr>
          <w:sz w:val="27"/>
          <w:szCs w:val="27"/>
        </w:rPr>
        <w:t>41</w:t>
      </w:r>
      <w:r w:rsidRPr="00343480">
        <w:rPr>
          <w:sz w:val="27"/>
          <w:szCs w:val="27"/>
        </w:rPr>
        <w:t>/А</w:t>
      </w:r>
    </w:p>
    <w:p w:rsidR="00BD1D1F" w:rsidRPr="00343480" w:rsidRDefault="00BD1D1F" w:rsidP="00BD1D1F">
      <w:pPr>
        <w:ind w:right="-82"/>
        <w:jc w:val="center"/>
        <w:rPr>
          <w:rFonts w:cs="Arial"/>
          <w:bCs/>
          <w:sz w:val="27"/>
          <w:szCs w:val="27"/>
        </w:rPr>
      </w:pPr>
      <w:r w:rsidRPr="00343480">
        <w:rPr>
          <w:sz w:val="27"/>
          <w:szCs w:val="27"/>
        </w:rPr>
        <w:t xml:space="preserve">на проект постановления администрации </w:t>
      </w:r>
      <w:r w:rsidR="00274D05" w:rsidRPr="00343480">
        <w:rPr>
          <w:sz w:val="27"/>
          <w:szCs w:val="27"/>
        </w:rPr>
        <w:t xml:space="preserve">города «Об утверждении </w:t>
      </w:r>
      <w:r w:rsidRPr="00343480">
        <w:rPr>
          <w:sz w:val="27"/>
          <w:szCs w:val="27"/>
        </w:rPr>
        <w:t>порядк</w:t>
      </w:r>
      <w:r w:rsidR="00274D05" w:rsidRPr="00343480">
        <w:rPr>
          <w:sz w:val="27"/>
          <w:szCs w:val="27"/>
        </w:rPr>
        <w:t>а</w:t>
      </w:r>
      <w:r w:rsidRPr="00343480">
        <w:rPr>
          <w:sz w:val="27"/>
          <w:szCs w:val="27"/>
        </w:rPr>
        <w:t xml:space="preserve"> предоставления субсидии </w:t>
      </w:r>
      <w:r w:rsidR="00274D05" w:rsidRPr="00343480">
        <w:rPr>
          <w:sz w:val="27"/>
          <w:szCs w:val="27"/>
        </w:rPr>
        <w:t>организациям</w:t>
      </w:r>
      <w:r w:rsidRPr="00343480">
        <w:rPr>
          <w:sz w:val="27"/>
          <w:szCs w:val="27"/>
        </w:rPr>
        <w:t>, о</w:t>
      </w:r>
      <w:r w:rsidR="00274D05" w:rsidRPr="00343480">
        <w:rPr>
          <w:sz w:val="27"/>
          <w:szCs w:val="27"/>
        </w:rPr>
        <w:t xml:space="preserve">существляющим регулярные пассажирские перевозки автомобильным транспортом на территории г.Пыть-Яха, в целях возмещения недополученных доходов в связи со снижением пассажиропотока и </w:t>
      </w:r>
      <w:r w:rsidRPr="00343480">
        <w:rPr>
          <w:sz w:val="27"/>
          <w:szCs w:val="27"/>
        </w:rPr>
        <w:t>затрат, связанных с профилактикой и устранением последствий распрост</w:t>
      </w:r>
      <w:r w:rsidR="00274D05" w:rsidRPr="00343480">
        <w:rPr>
          <w:sz w:val="27"/>
          <w:szCs w:val="27"/>
        </w:rPr>
        <w:t>ранения коронавирусной инфекции»</w:t>
      </w:r>
    </w:p>
    <w:p w:rsidR="00BD1D1F" w:rsidRPr="00343480" w:rsidRDefault="00BD1D1F" w:rsidP="00BD1D1F">
      <w:pPr>
        <w:ind w:firstLine="709"/>
        <w:jc w:val="center"/>
        <w:rPr>
          <w:sz w:val="27"/>
          <w:szCs w:val="27"/>
        </w:rPr>
      </w:pPr>
    </w:p>
    <w:p w:rsidR="00CC725B" w:rsidRPr="00343480" w:rsidRDefault="00AC4CFE" w:rsidP="00576366">
      <w:pPr>
        <w:jc w:val="right"/>
        <w:rPr>
          <w:sz w:val="27"/>
          <w:szCs w:val="27"/>
        </w:rPr>
      </w:pPr>
      <w:r w:rsidRPr="00343480">
        <w:rPr>
          <w:sz w:val="27"/>
          <w:szCs w:val="27"/>
        </w:rPr>
        <w:t>г. Пыть-Ях</w:t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="00576366">
        <w:rPr>
          <w:sz w:val="27"/>
          <w:szCs w:val="27"/>
        </w:rPr>
        <w:t xml:space="preserve">                     </w:t>
      </w:r>
      <w:r w:rsidR="00C42D37" w:rsidRPr="00343480">
        <w:rPr>
          <w:sz w:val="27"/>
          <w:szCs w:val="27"/>
        </w:rPr>
        <w:t xml:space="preserve">                                         </w:t>
      </w:r>
      <w:r w:rsidRPr="00343480">
        <w:rPr>
          <w:sz w:val="27"/>
          <w:szCs w:val="27"/>
        </w:rPr>
        <w:tab/>
      </w:r>
      <w:r w:rsidR="00C42D37" w:rsidRPr="00343480">
        <w:rPr>
          <w:sz w:val="27"/>
          <w:szCs w:val="27"/>
        </w:rPr>
        <w:t xml:space="preserve">        </w:t>
      </w:r>
      <w:r w:rsidR="00274D05" w:rsidRPr="00343480">
        <w:rPr>
          <w:sz w:val="27"/>
          <w:szCs w:val="27"/>
        </w:rPr>
        <w:t>25</w:t>
      </w:r>
      <w:r w:rsidRPr="00343480">
        <w:rPr>
          <w:sz w:val="27"/>
          <w:szCs w:val="27"/>
        </w:rPr>
        <w:t>.</w:t>
      </w:r>
      <w:r w:rsidR="00BD1D1F" w:rsidRPr="00343480">
        <w:rPr>
          <w:sz w:val="27"/>
          <w:szCs w:val="27"/>
        </w:rPr>
        <w:t>0</w:t>
      </w:r>
      <w:r w:rsidR="00274D05" w:rsidRPr="00343480">
        <w:rPr>
          <w:sz w:val="27"/>
          <w:szCs w:val="27"/>
        </w:rPr>
        <w:t>8</w:t>
      </w:r>
      <w:r w:rsidR="00BD1D1F" w:rsidRPr="00343480">
        <w:rPr>
          <w:sz w:val="27"/>
          <w:szCs w:val="27"/>
        </w:rPr>
        <w:t>.2020</w:t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</w:r>
      <w:r w:rsidRPr="00343480">
        <w:rPr>
          <w:sz w:val="27"/>
          <w:szCs w:val="27"/>
        </w:rPr>
        <w:tab/>
        <w:t xml:space="preserve">  </w:t>
      </w:r>
    </w:p>
    <w:p w:rsidR="00AC4CFE" w:rsidRPr="00343480" w:rsidRDefault="00CC725B" w:rsidP="00274D05">
      <w:pPr>
        <w:ind w:right="-82"/>
        <w:jc w:val="both"/>
        <w:rPr>
          <w:sz w:val="27"/>
          <w:szCs w:val="27"/>
        </w:rPr>
      </w:pPr>
      <w:r w:rsidRPr="00343480">
        <w:rPr>
          <w:sz w:val="27"/>
          <w:szCs w:val="27"/>
        </w:rPr>
        <w:tab/>
      </w:r>
      <w:r w:rsidR="00AC4CFE" w:rsidRPr="00343480">
        <w:rPr>
          <w:sz w:val="27"/>
          <w:szCs w:val="27"/>
        </w:rPr>
        <w:t>Счетно-контрольной палатой города Пыть-Яха на основании п. 3.1. раздела 3 Плана работы Счетно-контрольной палаты города Пыть-Яха на 20</w:t>
      </w:r>
      <w:r w:rsidR="00BD1D1F" w:rsidRPr="00343480">
        <w:rPr>
          <w:sz w:val="27"/>
          <w:szCs w:val="27"/>
        </w:rPr>
        <w:t>20</w:t>
      </w:r>
      <w:r w:rsidR="00AC4CFE" w:rsidRPr="00343480">
        <w:rPr>
          <w:sz w:val="27"/>
          <w:szCs w:val="27"/>
        </w:rPr>
        <w:t xml:space="preserve">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</w:t>
      </w:r>
      <w:r w:rsidR="00BD1D1F" w:rsidRPr="00343480">
        <w:rPr>
          <w:sz w:val="27"/>
          <w:szCs w:val="27"/>
        </w:rPr>
        <w:t xml:space="preserve"> проекта постановления администрации города «</w:t>
      </w:r>
      <w:bookmarkStart w:id="0" w:name="_GoBack"/>
      <w:r w:rsidR="00274D05" w:rsidRPr="00343480">
        <w:rPr>
          <w:sz w:val="27"/>
          <w:szCs w:val="27"/>
        </w:rPr>
        <w:t>Об утверждении порядка предоставления субсидии организациям, осуществляющим регулярные пассажирские перевозки автомобильным транспортом на территории г.Пыть-Яха,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коронавирусной инфекции</w:t>
      </w:r>
      <w:r w:rsidR="00274D05" w:rsidRPr="00343480">
        <w:rPr>
          <w:sz w:val="27"/>
          <w:szCs w:val="27"/>
        </w:rPr>
        <w:t xml:space="preserve">»  </w:t>
      </w:r>
      <w:bookmarkEnd w:id="0"/>
      <w:r w:rsidR="00AC4CFE" w:rsidRPr="00343480">
        <w:rPr>
          <w:sz w:val="27"/>
          <w:szCs w:val="27"/>
        </w:rPr>
        <w:t xml:space="preserve">(далее – </w:t>
      </w:r>
      <w:r w:rsidR="00646FF6" w:rsidRPr="00343480">
        <w:rPr>
          <w:sz w:val="27"/>
          <w:szCs w:val="27"/>
        </w:rPr>
        <w:t>п</w:t>
      </w:r>
      <w:r w:rsidR="00AC4CFE" w:rsidRPr="00343480">
        <w:rPr>
          <w:sz w:val="27"/>
          <w:szCs w:val="27"/>
        </w:rPr>
        <w:t>роект постановления).</w:t>
      </w:r>
    </w:p>
    <w:p w:rsidR="00CA2620" w:rsidRPr="00343480" w:rsidRDefault="00AC4CFE" w:rsidP="00274D05">
      <w:pPr>
        <w:ind w:firstLine="709"/>
        <w:jc w:val="both"/>
        <w:rPr>
          <w:sz w:val="27"/>
          <w:szCs w:val="27"/>
        </w:rPr>
      </w:pPr>
      <w:r w:rsidRPr="00343480">
        <w:rPr>
          <w:sz w:val="27"/>
          <w:szCs w:val="27"/>
        </w:rPr>
        <w:t xml:space="preserve">В Счетно-контрольную палату проект постановления поступил </w:t>
      </w:r>
      <w:r w:rsidR="00274D05" w:rsidRPr="00343480">
        <w:rPr>
          <w:sz w:val="27"/>
          <w:szCs w:val="27"/>
        </w:rPr>
        <w:t>25</w:t>
      </w:r>
      <w:r w:rsidR="00C42D37" w:rsidRPr="00343480">
        <w:rPr>
          <w:sz w:val="27"/>
          <w:szCs w:val="27"/>
        </w:rPr>
        <w:t>.</w:t>
      </w:r>
      <w:r w:rsidR="00BD1D1F" w:rsidRPr="00343480">
        <w:rPr>
          <w:sz w:val="27"/>
          <w:szCs w:val="27"/>
        </w:rPr>
        <w:t>0</w:t>
      </w:r>
      <w:r w:rsidR="00274D05" w:rsidRPr="00343480">
        <w:rPr>
          <w:sz w:val="27"/>
          <w:szCs w:val="27"/>
        </w:rPr>
        <w:t>8</w:t>
      </w:r>
      <w:r w:rsidRPr="00343480">
        <w:rPr>
          <w:sz w:val="27"/>
          <w:szCs w:val="27"/>
        </w:rPr>
        <w:t>.20</w:t>
      </w:r>
      <w:r w:rsidR="00BD1D1F" w:rsidRPr="00343480">
        <w:rPr>
          <w:sz w:val="27"/>
          <w:szCs w:val="27"/>
        </w:rPr>
        <w:t>20</w:t>
      </w:r>
      <w:r w:rsidR="00646FF6" w:rsidRPr="00343480">
        <w:rPr>
          <w:sz w:val="27"/>
          <w:szCs w:val="27"/>
        </w:rPr>
        <w:t>.</w:t>
      </w:r>
      <w:r w:rsidR="009205D9" w:rsidRPr="00343480">
        <w:rPr>
          <w:sz w:val="27"/>
          <w:szCs w:val="27"/>
        </w:rPr>
        <w:t xml:space="preserve"> </w:t>
      </w:r>
      <w:r w:rsidRPr="00343480">
        <w:rPr>
          <w:sz w:val="27"/>
          <w:szCs w:val="27"/>
        </w:rPr>
        <w:t>С проектом постановления представлен</w:t>
      </w:r>
      <w:r w:rsidR="009205D9" w:rsidRPr="00343480">
        <w:rPr>
          <w:sz w:val="27"/>
          <w:szCs w:val="27"/>
        </w:rPr>
        <w:t>а</w:t>
      </w:r>
      <w:r w:rsidRPr="00343480">
        <w:rPr>
          <w:sz w:val="27"/>
          <w:szCs w:val="27"/>
        </w:rPr>
        <w:t xml:space="preserve"> пояснительная записка</w:t>
      </w:r>
      <w:r w:rsidR="00CA2620" w:rsidRPr="00343480">
        <w:rPr>
          <w:sz w:val="27"/>
          <w:szCs w:val="27"/>
        </w:rPr>
        <w:t>.</w:t>
      </w:r>
    </w:p>
    <w:p w:rsidR="00AC4CFE" w:rsidRPr="00343480" w:rsidRDefault="00660BE7" w:rsidP="00274D05">
      <w:pPr>
        <w:ind w:firstLine="709"/>
        <w:jc w:val="both"/>
        <w:rPr>
          <w:sz w:val="27"/>
          <w:szCs w:val="27"/>
        </w:rPr>
      </w:pPr>
      <w:r w:rsidRPr="00343480">
        <w:rPr>
          <w:sz w:val="27"/>
          <w:szCs w:val="27"/>
        </w:rPr>
        <w:t>В ходе экспертизы п</w:t>
      </w:r>
      <w:r w:rsidR="00AC4CFE" w:rsidRPr="00343480">
        <w:rPr>
          <w:sz w:val="27"/>
          <w:szCs w:val="27"/>
        </w:rPr>
        <w:t>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AC4CFE" w:rsidRPr="00343480" w:rsidRDefault="00AC4CFE" w:rsidP="00343480">
      <w:pPr>
        <w:tabs>
          <w:tab w:val="left" w:pos="540"/>
          <w:tab w:val="left" w:pos="567"/>
        </w:tabs>
        <w:ind w:firstLine="709"/>
        <w:contextualSpacing/>
        <w:jc w:val="both"/>
        <w:rPr>
          <w:sz w:val="27"/>
          <w:szCs w:val="27"/>
        </w:rPr>
      </w:pPr>
      <w:r w:rsidRPr="00343480">
        <w:rPr>
          <w:sz w:val="27"/>
          <w:szCs w:val="27"/>
        </w:rPr>
        <w:t>В ходе проведения экспертизы рассмотрены следующие нормативные правовые акты:</w:t>
      </w:r>
    </w:p>
    <w:p w:rsidR="00AC4CFE" w:rsidRPr="00343480" w:rsidRDefault="00AC4CFE" w:rsidP="00343480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contextualSpacing/>
        <w:jc w:val="both"/>
        <w:rPr>
          <w:sz w:val="27"/>
          <w:szCs w:val="27"/>
        </w:rPr>
      </w:pPr>
      <w:r w:rsidRPr="00343480">
        <w:rPr>
          <w:sz w:val="27"/>
          <w:szCs w:val="27"/>
        </w:rPr>
        <w:t>Бюджетный кодекс Российской Федерации</w:t>
      </w:r>
      <w:r w:rsidR="009F1E3D" w:rsidRPr="00343480">
        <w:rPr>
          <w:sz w:val="27"/>
          <w:szCs w:val="27"/>
        </w:rPr>
        <w:t xml:space="preserve"> (далее – БК РФ)</w:t>
      </w:r>
      <w:r w:rsidRPr="00343480">
        <w:rPr>
          <w:sz w:val="27"/>
          <w:szCs w:val="27"/>
        </w:rPr>
        <w:t>;</w:t>
      </w:r>
    </w:p>
    <w:p w:rsidR="00274D05" w:rsidRPr="00343480" w:rsidRDefault="00AC4CFE" w:rsidP="00343480">
      <w:pPr>
        <w:numPr>
          <w:ilvl w:val="0"/>
          <w:numId w:val="1"/>
        </w:numPr>
        <w:shd w:val="clear" w:color="auto" w:fill="FFFFFF"/>
        <w:tabs>
          <w:tab w:val="clear" w:pos="340"/>
          <w:tab w:val="num" w:pos="0"/>
          <w:tab w:val="left" w:pos="851"/>
          <w:tab w:val="left" w:pos="993"/>
        </w:tabs>
        <w:spacing w:before="161" w:after="161"/>
        <w:ind w:left="375" w:firstLine="333"/>
        <w:contextualSpacing/>
        <w:jc w:val="both"/>
        <w:rPr>
          <w:bCs/>
          <w:kern w:val="36"/>
          <w:sz w:val="27"/>
          <w:szCs w:val="27"/>
        </w:rPr>
      </w:pPr>
      <w:r w:rsidRPr="00343480">
        <w:rPr>
          <w:sz w:val="27"/>
          <w:szCs w:val="27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274D05" w:rsidRPr="00343480" w:rsidRDefault="00BD1D1F" w:rsidP="00343480">
      <w:pPr>
        <w:numPr>
          <w:ilvl w:val="0"/>
          <w:numId w:val="1"/>
        </w:numPr>
        <w:shd w:val="clear" w:color="auto" w:fill="FFFFFF"/>
        <w:tabs>
          <w:tab w:val="clear" w:pos="340"/>
          <w:tab w:val="num" w:pos="0"/>
          <w:tab w:val="left" w:pos="851"/>
          <w:tab w:val="left" w:pos="993"/>
        </w:tabs>
        <w:spacing w:before="161" w:after="161"/>
        <w:ind w:left="375" w:firstLine="333"/>
        <w:contextualSpacing/>
        <w:jc w:val="both"/>
        <w:rPr>
          <w:bCs/>
          <w:kern w:val="36"/>
          <w:sz w:val="27"/>
          <w:szCs w:val="27"/>
        </w:rPr>
      </w:pPr>
      <w:r w:rsidRPr="00343480">
        <w:rPr>
          <w:sz w:val="27"/>
          <w:szCs w:val="27"/>
        </w:rPr>
        <w:t>Федеральный закон от 1</w:t>
      </w:r>
      <w:r w:rsidR="00274D05" w:rsidRPr="00343480">
        <w:rPr>
          <w:sz w:val="27"/>
          <w:szCs w:val="27"/>
        </w:rPr>
        <w:t>2</w:t>
      </w:r>
      <w:r w:rsidRPr="00343480">
        <w:rPr>
          <w:sz w:val="27"/>
          <w:szCs w:val="27"/>
        </w:rPr>
        <w:t>.</w:t>
      </w:r>
      <w:r w:rsidR="00274D05" w:rsidRPr="00343480">
        <w:rPr>
          <w:sz w:val="27"/>
          <w:szCs w:val="27"/>
        </w:rPr>
        <w:t>11</w:t>
      </w:r>
      <w:r w:rsidRPr="00343480">
        <w:rPr>
          <w:sz w:val="27"/>
          <w:szCs w:val="27"/>
        </w:rPr>
        <w:t>.20</w:t>
      </w:r>
      <w:r w:rsidR="00274D05" w:rsidRPr="00343480">
        <w:rPr>
          <w:sz w:val="27"/>
          <w:szCs w:val="27"/>
        </w:rPr>
        <w:t>19</w:t>
      </w:r>
      <w:r w:rsidRPr="00343480">
        <w:rPr>
          <w:sz w:val="27"/>
          <w:szCs w:val="27"/>
        </w:rPr>
        <w:t xml:space="preserve"> №3</w:t>
      </w:r>
      <w:r w:rsidR="00274D05" w:rsidRPr="00343480">
        <w:rPr>
          <w:sz w:val="27"/>
          <w:szCs w:val="27"/>
        </w:rPr>
        <w:t>67</w:t>
      </w:r>
      <w:r w:rsidRPr="00343480">
        <w:rPr>
          <w:sz w:val="27"/>
          <w:szCs w:val="27"/>
        </w:rPr>
        <w:t>-ФЗ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году»;</w:t>
      </w:r>
    </w:p>
    <w:p w:rsidR="00274D05" w:rsidRPr="00343480" w:rsidRDefault="00274D05" w:rsidP="00343480">
      <w:pPr>
        <w:numPr>
          <w:ilvl w:val="0"/>
          <w:numId w:val="1"/>
        </w:numPr>
        <w:shd w:val="clear" w:color="auto" w:fill="FFFFFF"/>
        <w:tabs>
          <w:tab w:val="clear" w:pos="340"/>
          <w:tab w:val="num" w:pos="0"/>
          <w:tab w:val="left" w:pos="851"/>
          <w:tab w:val="left" w:pos="993"/>
        </w:tabs>
        <w:spacing w:before="161" w:after="161"/>
        <w:ind w:left="375" w:firstLine="333"/>
        <w:contextualSpacing/>
        <w:jc w:val="both"/>
        <w:rPr>
          <w:bCs/>
          <w:kern w:val="36"/>
          <w:sz w:val="27"/>
          <w:szCs w:val="27"/>
        </w:rPr>
      </w:pPr>
      <w:r w:rsidRPr="00343480">
        <w:rPr>
          <w:sz w:val="27"/>
          <w:szCs w:val="27"/>
        </w:rPr>
        <w:t xml:space="preserve">Постановление Правительства РФ от 03.04.2020 № 434 «Об утверждении перечня отраслей российской экономики </w:t>
      </w:r>
      <w:r w:rsidRPr="00343480">
        <w:rPr>
          <w:bCs/>
          <w:kern w:val="36"/>
          <w:sz w:val="27"/>
          <w:szCs w:val="27"/>
        </w:rPr>
        <w:t>в наибольшей степени пострадавших в условиях ухудшения ситуации в результате распространения</w:t>
      </w:r>
      <w:r w:rsidRPr="00343480">
        <w:rPr>
          <w:bCs/>
          <w:kern w:val="36"/>
          <w:sz w:val="27"/>
          <w:szCs w:val="27"/>
        </w:rPr>
        <w:t xml:space="preserve"> новой коронавирусной инфекции»;</w:t>
      </w:r>
    </w:p>
    <w:p w:rsidR="00BD1D1F" w:rsidRPr="00343480" w:rsidRDefault="00274D05" w:rsidP="00343480">
      <w:pPr>
        <w:tabs>
          <w:tab w:val="left" w:pos="851"/>
          <w:tab w:val="left" w:pos="993"/>
        </w:tabs>
        <w:contextualSpacing/>
        <w:jc w:val="both"/>
        <w:rPr>
          <w:sz w:val="27"/>
          <w:szCs w:val="27"/>
        </w:rPr>
      </w:pPr>
      <w:r w:rsidRPr="00343480">
        <w:rPr>
          <w:sz w:val="27"/>
          <w:szCs w:val="27"/>
        </w:rPr>
        <w:tab/>
        <w:t>5</w:t>
      </w:r>
      <w:r w:rsidR="00BD1D1F" w:rsidRPr="00343480">
        <w:rPr>
          <w:sz w:val="27"/>
          <w:szCs w:val="27"/>
        </w:rPr>
        <w:t>. Устав города Пыть-Яха.</w:t>
      </w:r>
    </w:p>
    <w:p w:rsidR="0072187F" w:rsidRPr="00343480" w:rsidRDefault="00CC725B" w:rsidP="00343480">
      <w:pPr>
        <w:ind w:firstLine="709"/>
        <w:contextualSpacing/>
        <w:jc w:val="both"/>
        <w:rPr>
          <w:sz w:val="27"/>
          <w:szCs w:val="27"/>
          <w:shd w:val="clear" w:color="auto" w:fill="FFFFFF"/>
        </w:rPr>
      </w:pPr>
      <w:r w:rsidRPr="00343480">
        <w:rPr>
          <w:sz w:val="27"/>
          <w:szCs w:val="27"/>
        </w:rPr>
        <w:t>Решение</w:t>
      </w:r>
      <w:r w:rsidR="00BD1D1F" w:rsidRPr="00343480">
        <w:rPr>
          <w:sz w:val="27"/>
          <w:szCs w:val="27"/>
        </w:rPr>
        <w:t>м</w:t>
      </w:r>
      <w:r w:rsidRPr="00343480">
        <w:rPr>
          <w:sz w:val="27"/>
          <w:szCs w:val="27"/>
        </w:rPr>
        <w:t xml:space="preserve"> Думы города Пыть-Яха от 1</w:t>
      </w:r>
      <w:r w:rsidR="00067C57" w:rsidRPr="00343480">
        <w:rPr>
          <w:sz w:val="27"/>
          <w:szCs w:val="27"/>
        </w:rPr>
        <w:t>9</w:t>
      </w:r>
      <w:r w:rsidRPr="00343480">
        <w:rPr>
          <w:sz w:val="27"/>
          <w:szCs w:val="27"/>
        </w:rPr>
        <w:t>.12.201</w:t>
      </w:r>
      <w:r w:rsidR="00067C57" w:rsidRPr="00343480">
        <w:rPr>
          <w:sz w:val="27"/>
          <w:szCs w:val="27"/>
        </w:rPr>
        <w:t>9</w:t>
      </w:r>
      <w:r w:rsidRPr="00343480">
        <w:rPr>
          <w:sz w:val="27"/>
          <w:szCs w:val="27"/>
        </w:rPr>
        <w:t xml:space="preserve"> № 2</w:t>
      </w:r>
      <w:r w:rsidR="00067C57" w:rsidRPr="00343480">
        <w:rPr>
          <w:sz w:val="27"/>
          <w:szCs w:val="27"/>
        </w:rPr>
        <w:t>85</w:t>
      </w:r>
      <w:r w:rsidRPr="00343480">
        <w:rPr>
          <w:sz w:val="27"/>
          <w:szCs w:val="27"/>
        </w:rPr>
        <w:t xml:space="preserve"> «О бюджете города Пыть-Яха на 20</w:t>
      </w:r>
      <w:r w:rsidR="00067C57" w:rsidRPr="00343480">
        <w:rPr>
          <w:sz w:val="27"/>
          <w:szCs w:val="27"/>
        </w:rPr>
        <w:t>20</w:t>
      </w:r>
      <w:r w:rsidRPr="00343480">
        <w:rPr>
          <w:sz w:val="27"/>
          <w:szCs w:val="27"/>
        </w:rPr>
        <w:t xml:space="preserve"> год и на плановый период 202</w:t>
      </w:r>
      <w:r w:rsidR="00067C57" w:rsidRPr="00343480">
        <w:rPr>
          <w:sz w:val="27"/>
          <w:szCs w:val="27"/>
        </w:rPr>
        <w:t>1</w:t>
      </w:r>
      <w:r w:rsidRPr="00343480">
        <w:rPr>
          <w:sz w:val="27"/>
          <w:szCs w:val="27"/>
        </w:rPr>
        <w:t xml:space="preserve"> и 202</w:t>
      </w:r>
      <w:r w:rsidR="00067C57" w:rsidRPr="00343480">
        <w:rPr>
          <w:sz w:val="27"/>
          <w:szCs w:val="27"/>
        </w:rPr>
        <w:t xml:space="preserve">2 годов» (с изм.) установлено, что в соответствии со </w:t>
      </w:r>
      <w:r w:rsidR="0072187F" w:rsidRPr="00343480">
        <w:rPr>
          <w:sz w:val="27"/>
          <w:szCs w:val="27"/>
        </w:rPr>
        <w:t>ст.78 Бюджетного кодекса Российской Федерации с</w:t>
      </w:r>
      <w:r w:rsidR="0072187F" w:rsidRPr="00343480">
        <w:rPr>
          <w:sz w:val="27"/>
          <w:szCs w:val="27"/>
          <w:shd w:val="clear" w:color="auto" w:fill="FFFFFF"/>
        </w:rPr>
        <w:t>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услуг.</w:t>
      </w:r>
      <w:r w:rsidR="0072187F" w:rsidRPr="00343480">
        <w:rPr>
          <w:sz w:val="27"/>
          <w:szCs w:val="27"/>
          <w:shd w:val="clear" w:color="auto" w:fill="FFFFFF"/>
        </w:rPr>
        <w:t xml:space="preserve"> </w:t>
      </w:r>
    </w:p>
    <w:p w:rsidR="00C37ACA" w:rsidRPr="00343480" w:rsidRDefault="0072187F" w:rsidP="00C37ACA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343480">
        <w:rPr>
          <w:bCs/>
          <w:kern w:val="36"/>
          <w:sz w:val="27"/>
          <w:szCs w:val="27"/>
        </w:rPr>
        <w:lastRenderedPageBreak/>
        <w:t>Федеральны</w:t>
      </w:r>
      <w:r w:rsidRPr="00343480">
        <w:rPr>
          <w:bCs/>
          <w:kern w:val="36"/>
          <w:sz w:val="27"/>
          <w:szCs w:val="27"/>
        </w:rPr>
        <w:t>м</w:t>
      </w:r>
      <w:r w:rsidRPr="00343480">
        <w:rPr>
          <w:bCs/>
          <w:kern w:val="36"/>
          <w:sz w:val="27"/>
          <w:szCs w:val="27"/>
        </w:rPr>
        <w:t xml:space="preserve"> закон</w:t>
      </w:r>
      <w:r w:rsidRPr="00343480">
        <w:rPr>
          <w:bCs/>
          <w:kern w:val="36"/>
          <w:sz w:val="27"/>
          <w:szCs w:val="27"/>
        </w:rPr>
        <w:t>ом</w:t>
      </w:r>
      <w:r w:rsidRPr="00343480">
        <w:rPr>
          <w:bCs/>
          <w:kern w:val="36"/>
          <w:sz w:val="27"/>
          <w:szCs w:val="27"/>
        </w:rPr>
        <w:t xml:space="preserve"> от 12.11.2019 N 367-ФЗ (ред. от 31.07.2020) "О приостановлении действия отдельных положений Бюджетного кодекса Российской Федерации и установлении особенностей исполнения </w:t>
      </w:r>
      <w:r w:rsidRPr="00343480">
        <w:rPr>
          <w:bCs/>
          <w:color w:val="000000"/>
          <w:kern w:val="36"/>
          <w:sz w:val="27"/>
          <w:szCs w:val="27"/>
        </w:rPr>
        <w:t>бюджетов бюджетной системы Российской Федерации в 2020 году"</w:t>
      </w:r>
      <w:r w:rsidRPr="00343480">
        <w:rPr>
          <w:bCs/>
          <w:color w:val="000000"/>
          <w:kern w:val="36"/>
          <w:sz w:val="27"/>
          <w:szCs w:val="27"/>
        </w:rPr>
        <w:t xml:space="preserve"> установлено, </w:t>
      </w:r>
      <w:r w:rsidRPr="00343480">
        <w:rPr>
          <w:sz w:val="27"/>
          <w:szCs w:val="27"/>
        </w:rPr>
        <w:t>что в 2020 году дополнительно к случаям, установленным бюджетным законодательством Российской Федерации, из бюджета субъекта Российской Федерации (местного бюджета) по решению высшего исполнительного органа государственной власти субъекта Российской Федерации (местной администрации) юридическому лицу, в том числе бюджетному и (или) автономному учреждению, учредителем которого не является соответствующий субъект Российской Федерации (муниципальное образование), могут предоставляться субсидии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инфекции.</w:t>
      </w:r>
      <w:r w:rsidRPr="00343480">
        <w:rPr>
          <w:sz w:val="27"/>
          <w:szCs w:val="27"/>
        </w:rPr>
        <w:t xml:space="preserve"> </w:t>
      </w:r>
    </w:p>
    <w:p w:rsidR="0072187F" w:rsidRPr="00343480" w:rsidRDefault="0072187F" w:rsidP="00C37ACA">
      <w:pPr>
        <w:autoSpaceDE w:val="0"/>
        <w:autoSpaceDN w:val="0"/>
        <w:adjustRightInd w:val="0"/>
        <w:ind w:firstLine="708"/>
        <w:jc w:val="both"/>
        <w:rPr>
          <w:bCs/>
          <w:color w:val="000000"/>
          <w:kern w:val="36"/>
          <w:sz w:val="27"/>
          <w:szCs w:val="27"/>
        </w:rPr>
      </w:pPr>
      <w:r w:rsidRPr="00343480">
        <w:rPr>
          <w:sz w:val="27"/>
          <w:szCs w:val="27"/>
        </w:rPr>
        <w:t xml:space="preserve">Постановлением </w:t>
      </w:r>
      <w:r w:rsidR="00C37ACA" w:rsidRPr="00343480">
        <w:rPr>
          <w:sz w:val="27"/>
          <w:szCs w:val="27"/>
        </w:rPr>
        <w:t xml:space="preserve">Правительства </w:t>
      </w:r>
      <w:r w:rsidR="00C37ACA" w:rsidRPr="00343480">
        <w:rPr>
          <w:sz w:val="27"/>
          <w:szCs w:val="27"/>
        </w:rPr>
        <w:t xml:space="preserve">РФ от 03.04.2020 № 434 «Об утверждении перечня отраслей российской экономики </w:t>
      </w:r>
      <w:r w:rsidR="00C37ACA" w:rsidRPr="00343480">
        <w:rPr>
          <w:bCs/>
          <w:kern w:val="36"/>
          <w:sz w:val="27"/>
          <w:szCs w:val="27"/>
        </w:rPr>
        <w:t>в наибольшей степени пострадавших в условиях ухудшения ситуации в результате распространения новой коронавирусной инфекции»</w:t>
      </w:r>
      <w:r w:rsidR="00C37ACA" w:rsidRPr="00343480">
        <w:rPr>
          <w:sz w:val="27"/>
          <w:szCs w:val="27"/>
        </w:rPr>
        <w:t xml:space="preserve"> к перечням видов деятельности, в наибольшей степени пострадавших в условиях ухудшения ситуации в результате распространения новой коронавирусной инфекции, относится деятельность с кодом ОКВЭД 49.3 «Прочий сухопутный пассажирский транспорт».</w:t>
      </w:r>
    </w:p>
    <w:p w:rsidR="00F547CB" w:rsidRPr="00343480" w:rsidRDefault="00AC4CFE" w:rsidP="00CC725B">
      <w:pPr>
        <w:ind w:firstLine="709"/>
        <w:jc w:val="both"/>
        <w:rPr>
          <w:sz w:val="27"/>
          <w:szCs w:val="27"/>
        </w:rPr>
      </w:pPr>
      <w:r w:rsidRPr="00343480">
        <w:rPr>
          <w:sz w:val="27"/>
          <w:szCs w:val="27"/>
        </w:rPr>
        <w:t xml:space="preserve">Представленным проектом постановления предлагается </w:t>
      </w:r>
      <w:r w:rsidR="00496497" w:rsidRPr="00343480">
        <w:rPr>
          <w:sz w:val="27"/>
          <w:szCs w:val="27"/>
        </w:rPr>
        <w:t>утвердить Порядок</w:t>
      </w:r>
      <w:r w:rsidR="00EC2EA2" w:rsidRPr="00343480">
        <w:rPr>
          <w:sz w:val="27"/>
          <w:szCs w:val="27"/>
        </w:rPr>
        <w:t xml:space="preserve"> предоставления субсидии </w:t>
      </w:r>
      <w:r w:rsidR="00343480" w:rsidRPr="00343480">
        <w:rPr>
          <w:sz w:val="27"/>
          <w:szCs w:val="27"/>
        </w:rPr>
        <w:t>организациям, осуществляющим регулярные пассажирские перевозки автомобильным транспортом на территории г.Пыть-Яха,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коронавирусной инфекции</w:t>
      </w:r>
      <w:r w:rsidR="00343480" w:rsidRPr="00343480">
        <w:rPr>
          <w:sz w:val="27"/>
          <w:szCs w:val="27"/>
        </w:rPr>
        <w:t>.</w:t>
      </w:r>
    </w:p>
    <w:p w:rsidR="00343480" w:rsidRPr="00343480" w:rsidRDefault="00343480" w:rsidP="00343480">
      <w:pPr>
        <w:ind w:firstLine="709"/>
        <w:jc w:val="both"/>
        <w:rPr>
          <w:spacing w:val="2"/>
          <w:sz w:val="27"/>
          <w:szCs w:val="27"/>
        </w:rPr>
      </w:pPr>
      <w:r w:rsidRPr="00343480">
        <w:rPr>
          <w:sz w:val="27"/>
          <w:szCs w:val="27"/>
        </w:rPr>
        <w:t xml:space="preserve">Субсидия </w:t>
      </w:r>
      <w:r w:rsidRPr="00343480">
        <w:rPr>
          <w:sz w:val="27"/>
          <w:szCs w:val="27"/>
        </w:rPr>
        <w:t xml:space="preserve">предоставляется в целях финансового </w:t>
      </w:r>
      <w:r w:rsidRPr="00343480">
        <w:rPr>
          <w:color w:val="000000"/>
          <w:sz w:val="27"/>
          <w:szCs w:val="27"/>
        </w:rPr>
        <w:t>возмещения затрат на проведение мероприятий, связанных с профилактикой и устранением последствий распространения коронавирусной инфекции (</w:t>
      </w:r>
      <w:r w:rsidRPr="00343480">
        <w:rPr>
          <w:color w:val="000000"/>
          <w:sz w:val="27"/>
          <w:szCs w:val="27"/>
          <w:lang w:val="en-US"/>
        </w:rPr>
        <w:t>COVID</w:t>
      </w:r>
      <w:r w:rsidRPr="00343480">
        <w:rPr>
          <w:color w:val="000000"/>
          <w:sz w:val="27"/>
          <w:szCs w:val="27"/>
        </w:rPr>
        <w:t>-19) на объектах транспорта</w:t>
      </w:r>
      <w:r w:rsidRPr="00343480">
        <w:rPr>
          <w:spacing w:val="2"/>
          <w:sz w:val="27"/>
          <w:szCs w:val="27"/>
        </w:rPr>
        <w:t>, а также в целях возмещения недополученных доходов в связи со снижением пассажиропотока в период с 01.04.2020.</w:t>
      </w:r>
    </w:p>
    <w:p w:rsidR="00AC4CFE" w:rsidRPr="00343480" w:rsidRDefault="00AC4CFE" w:rsidP="00CC725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43480">
        <w:rPr>
          <w:sz w:val="27"/>
          <w:szCs w:val="27"/>
        </w:rPr>
        <w:t>Данным п</w:t>
      </w:r>
      <w:r w:rsidR="00CD4EF1" w:rsidRPr="00343480">
        <w:rPr>
          <w:sz w:val="27"/>
          <w:szCs w:val="27"/>
        </w:rPr>
        <w:t>орядко</w:t>
      </w:r>
      <w:r w:rsidR="008C268F" w:rsidRPr="00343480">
        <w:rPr>
          <w:sz w:val="27"/>
          <w:szCs w:val="27"/>
        </w:rPr>
        <w:t>м регламентирую</w:t>
      </w:r>
      <w:r w:rsidRPr="00343480">
        <w:rPr>
          <w:sz w:val="27"/>
          <w:szCs w:val="27"/>
        </w:rPr>
        <w:t xml:space="preserve">тся условия </w:t>
      </w:r>
      <w:r w:rsidR="00CD4EF1" w:rsidRPr="00343480">
        <w:rPr>
          <w:sz w:val="27"/>
          <w:szCs w:val="27"/>
        </w:rPr>
        <w:t xml:space="preserve">и порядок </w:t>
      </w:r>
      <w:r w:rsidRPr="00343480">
        <w:rPr>
          <w:sz w:val="27"/>
          <w:szCs w:val="27"/>
        </w:rPr>
        <w:t xml:space="preserve">предоставления </w:t>
      </w:r>
      <w:r w:rsidR="0075695F" w:rsidRPr="00343480">
        <w:rPr>
          <w:sz w:val="27"/>
          <w:szCs w:val="27"/>
        </w:rPr>
        <w:t xml:space="preserve">субсидии </w:t>
      </w:r>
      <w:r w:rsidR="008C268F" w:rsidRPr="00343480">
        <w:rPr>
          <w:sz w:val="27"/>
          <w:szCs w:val="27"/>
        </w:rPr>
        <w:t xml:space="preserve">получателем, </w:t>
      </w:r>
      <w:r w:rsidR="00CD4EF1" w:rsidRPr="00343480">
        <w:rPr>
          <w:sz w:val="27"/>
          <w:szCs w:val="27"/>
        </w:rPr>
        <w:t>требования к отчетности получен</w:t>
      </w:r>
      <w:r w:rsidR="00E423F8" w:rsidRPr="00343480">
        <w:rPr>
          <w:sz w:val="27"/>
          <w:szCs w:val="27"/>
        </w:rPr>
        <w:t>ной</w:t>
      </w:r>
      <w:r w:rsidR="00CD4EF1" w:rsidRPr="00343480">
        <w:rPr>
          <w:sz w:val="27"/>
          <w:szCs w:val="27"/>
        </w:rPr>
        <w:t xml:space="preserve"> субсидии, требования об осуществлении контроля за соблюдением условий, целей и порядка предоставления субсидии и ответственность за их нару</w:t>
      </w:r>
      <w:r w:rsidR="00BE0E34" w:rsidRPr="00343480">
        <w:rPr>
          <w:sz w:val="27"/>
          <w:szCs w:val="27"/>
        </w:rPr>
        <w:t>шение, в т.ч. определяется порядок возврата субсидии, а также устанавливается контроль за соблюдением условий, целей и порядка предоставления субсидии.</w:t>
      </w:r>
      <w:r w:rsidR="00602F45" w:rsidRPr="00343480">
        <w:rPr>
          <w:sz w:val="27"/>
          <w:szCs w:val="27"/>
        </w:rPr>
        <w:t xml:space="preserve"> </w:t>
      </w:r>
      <w:r w:rsidRPr="00343480">
        <w:rPr>
          <w:sz w:val="27"/>
          <w:szCs w:val="27"/>
        </w:rPr>
        <w:t xml:space="preserve">Главным </w:t>
      </w:r>
      <w:r w:rsidR="00871332" w:rsidRPr="00343480">
        <w:rPr>
          <w:sz w:val="27"/>
          <w:szCs w:val="27"/>
        </w:rPr>
        <w:t xml:space="preserve">распорядителем средств бюджета </w:t>
      </w:r>
      <w:r w:rsidRPr="00343480">
        <w:rPr>
          <w:sz w:val="27"/>
          <w:szCs w:val="27"/>
        </w:rPr>
        <w:t>является администрация города Пыть-Яха.</w:t>
      </w:r>
    </w:p>
    <w:p w:rsidR="00AC4CFE" w:rsidRPr="00343480" w:rsidRDefault="00AC4CFE" w:rsidP="00CC725B">
      <w:pPr>
        <w:pStyle w:val="2"/>
        <w:spacing w:after="0" w:line="240" w:lineRule="auto"/>
        <w:ind w:firstLine="709"/>
        <w:jc w:val="both"/>
        <w:rPr>
          <w:sz w:val="27"/>
          <w:szCs w:val="27"/>
        </w:rPr>
      </w:pPr>
      <w:r w:rsidRPr="00343480">
        <w:rPr>
          <w:sz w:val="27"/>
          <w:szCs w:val="27"/>
        </w:rPr>
        <w:t xml:space="preserve">Проект постановления разработан на основании и во исполнение требований ст. 78 Бюджетного кодекса РФ, замечания </w:t>
      </w:r>
      <w:r w:rsidR="00926E63" w:rsidRPr="00343480">
        <w:rPr>
          <w:sz w:val="27"/>
          <w:szCs w:val="27"/>
        </w:rPr>
        <w:t xml:space="preserve">и предложения </w:t>
      </w:r>
      <w:r w:rsidRPr="00343480">
        <w:rPr>
          <w:sz w:val="27"/>
          <w:szCs w:val="27"/>
        </w:rPr>
        <w:t xml:space="preserve">отсутствуют. </w:t>
      </w:r>
    </w:p>
    <w:p w:rsidR="00343480" w:rsidRDefault="00343480" w:rsidP="00FB60B2">
      <w:pPr>
        <w:jc w:val="both"/>
        <w:rPr>
          <w:sz w:val="27"/>
          <w:szCs w:val="27"/>
        </w:rPr>
      </w:pPr>
    </w:p>
    <w:p w:rsidR="00343480" w:rsidRDefault="00343480" w:rsidP="00FB60B2">
      <w:pPr>
        <w:jc w:val="both"/>
        <w:rPr>
          <w:sz w:val="27"/>
          <w:szCs w:val="27"/>
        </w:rPr>
      </w:pPr>
    </w:p>
    <w:p w:rsidR="00AC4CFE" w:rsidRPr="00343480" w:rsidRDefault="00AC4CFE" w:rsidP="00FB60B2">
      <w:pPr>
        <w:jc w:val="both"/>
        <w:rPr>
          <w:sz w:val="27"/>
          <w:szCs w:val="27"/>
        </w:rPr>
      </w:pPr>
      <w:r w:rsidRPr="00343480">
        <w:rPr>
          <w:sz w:val="27"/>
          <w:szCs w:val="27"/>
        </w:rPr>
        <w:t xml:space="preserve">Инспектор                                                                                                    </w:t>
      </w:r>
    </w:p>
    <w:p w:rsidR="00AC4CFE" w:rsidRPr="00343480" w:rsidRDefault="00AC4CFE" w:rsidP="00FB60B2">
      <w:pPr>
        <w:jc w:val="both"/>
        <w:rPr>
          <w:sz w:val="27"/>
          <w:szCs w:val="27"/>
        </w:rPr>
      </w:pPr>
      <w:r w:rsidRPr="00343480">
        <w:rPr>
          <w:sz w:val="27"/>
          <w:szCs w:val="27"/>
        </w:rPr>
        <w:t>Счетно-контрольной палаты</w:t>
      </w:r>
    </w:p>
    <w:p w:rsidR="00BC2FB4" w:rsidRPr="00343480" w:rsidRDefault="00AC4CFE" w:rsidP="00DA201E">
      <w:pPr>
        <w:jc w:val="both"/>
        <w:rPr>
          <w:sz w:val="27"/>
          <w:szCs w:val="27"/>
        </w:rPr>
      </w:pPr>
      <w:r w:rsidRPr="00343480">
        <w:rPr>
          <w:sz w:val="27"/>
          <w:szCs w:val="27"/>
        </w:rPr>
        <w:t xml:space="preserve">города Пыть-Ях                                                                                     </w:t>
      </w:r>
      <w:r w:rsidR="00FB60B2" w:rsidRPr="00343480">
        <w:rPr>
          <w:sz w:val="27"/>
          <w:szCs w:val="27"/>
        </w:rPr>
        <w:t xml:space="preserve">                     </w:t>
      </w:r>
      <w:r w:rsidR="00D7222E" w:rsidRPr="00343480">
        <w:rPr>
          <w:sz w:val="27"/>
          <w:szCs w:val="27"/>
        </w:rPr>
        <w:t>В.</w:t>
      </w:r>
      <w:r w:rsidR="00926E63" w:rsidRPr="00343480">
        <w:rPr>
          <w:sz w:val="27"/>
          <w:szCs w:val="27"/>
        </w:rPr>
        <w:t>М.Бичурина</w:t>
      </w:r>
      <w:r w:rsidR="00DA201E" w:rsidRPr="00343480">
        <w:rPr>
          <w:sz w:val="27"/>
          <w:szCs w:val="27"/>
        </w:rPr>
        <w:t xml:space="preserve">    </w:t>
      </w:r>
    </w:p>
    <w:sectPr w:rsidR="00BC2FB4" w:rsidRPr="00343480" w:rsidSect="001021E5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C87" w:rsidRDefault="00FD3C87">
      <w:r>
        <w:separator/>
      </w:r>
    </w:p>
  </w:endnote>
  <w:endnote w:type="continuationSeparator" w:id="0">
    <w:p w:rsidR="00FD3C87" w:rsidRDefault="00FD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FD3C87">
    <w:pPr>
      <w:pStyle w:val="a3"/>
      <w:jc w:val="right"/>
    </w:pPr>
  </w:p>
  <w:p w:rsidR="00622A21" w:rsidRDefault="00FD3C8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C87" w:rsidRDefault="00FD3C87">
      <w:r>
        <w:separator/>
      </w:r>
    </w:p>
  </w:footnote>
  <w:footnote w:type="continuationSeparator" w:id="0">
    <w:p w:rsidR="00FD3C87" w:rsidRDefault="00FD3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967413"/>
      <w:docPartObj>
        <w:docPartGallery w:val="Page Numbers (Top of Page)"/>
        <w:docPartUnique/>
      </w:docPartObj>
    </w:sdtPr>
    <w:sdtEndPr/>
    <w:sdtContent>
      <w:p w:rsidR="001021E5" w:rsidRDefault="001021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2EA">
          <w:rPr>
            <w:noProof/>
          </w:rPr>
          <w:t>2</w:t>
        </w:r>
        <w:r>
          <w:fldChar w:fldCharType="end"/>
        </w:r>
      </w:p>
    </w:sdtContent>
  </w:sdt>
  <w:p w:rsidR="001021E5" w:rsidRDefault="001021E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260BE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FE"/>
    <w:rsid w:val="0002704E"/>
    <w:rsid w:val="000552EA"/>
    <w:rsid w:val="00056052"/>
    <w:rsid w:val="00060930"/>
    <w:rsid w:val="00067C57"/>
    <w:rsid w:val="001021E5"/>
    <w:rsid w:val="00134095"/>
    <w:rsid w:val="001658C7"/>
    <w:rsid w:val="001673F7"/>
    <w:rsid w:val="00187D4F"/>
    <w:rsid w:val="00227DBF"/>
    <w:rsid w:val="00274D05"/>
    <w:rsid w:val="00281116"/>
    <w:rsid w:val="002D7F26"/>
    <w:rsid w:val="00343480"/>
    <w:rsid w:val="00496497"/>
    <w:rsid w:val="00500CB9"/>
    <w:rsid w:val="00576366"/>
    <w:rsid w:val="005B68D7"/>
    <w:rsid w:val="005E31ED"/>
    <w:rsid w:val="00602F45"/>
    <w:rsid w:val="00620F13"/>
    <w:rsid w:val="00646FF6"/>
    <w:rsid w:val="00660BE7"/>
    <w:rsid w:val="00673C76"/>
    <w:rsid w:val="006763AB"/>
    <w:rsid w:val="00677E7A"/>
    <w:rsid w:val="00703E4A"/>
    <w:rsid w:val="007130A4"/>
    <w:rsid w:val="0072187F"/>
    <w:rsid w:val="00743F6B"/>
    <w:rsid w:val="0075695F"/>
    <w:rsid w:val="007850BF"/>
    <w:rsid w:val="007E2BB3"/>
    <w:rsid w:val="00833636"/>
    <w:rsid w:val="00871332"/>
    <w:rsid w:val="008C268F"/>
    <w:rsid w:val="009205D9"/>
    <w:rsid w:val="00926E63"/>
    <w:rsid w:val="009766B4"/>
    <w:rsid w:val="009D1848"/>
    <w:rsid w:val="009F1E3D"/>
    <w:rsid w:val="00A467C1"/>
    <w:rsid w:val="00AA3A95"/>
    <w:rsid w:val="00AC4CFE"/>
    <w:rsid w:val="00B10C73"/>
    <w:rsid w:val="00B645C9"/>
    <w:rsid w:val="00BB2228"/>
    <w:rsid w:val="00BC2FB4"/>
    <w:rsid w:val="00BD1D1F"/>
    <w:rsid w:val="00BE0E34"/>
    <w:rsid w:val="00C37ACA"/>
    <w:rsid w:val="00C42D37"/>
    <w:rsid w:val="00C55421"/>
    <w:rsid w:val="00CA2620"/>
    <w:rsid w:val="00CC725B"/>
    <w:rsid w:val="00CD4EF1"/>
    <w:rsid w:val="00D71479"/>
    <w:rsid w:val="00D7222E"/>
    <w:rsid w:val="00D93753"/>
    <w:rsid w:val="00DA201E"/>
    <w:rsid w:val="00E423F8"/>
    <w:rsid w:val="00EB7D6D"/>
    <w:rsid w:val="00EC2EA2"/>
    <w:rsid w:val="00EC46BE"/>
    <w:rsid w:val="00F547CB"/>
    <w:rsid w:val="00FA1F22"/>
    <w:rsid w:val="00FB60B2"/>
    <w:rsid w:val="00FD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1610F-501A-48BD-A564-01EE401F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C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4D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C4C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4CFE"/>
    <w:rPr>
      <w:sz w:val="24"/>
      <w:szCs w:val="24"/>
    </w:rPr>
  </w:style>
  <w:style w:type="paragraph" w:styleId="2">
    <w:name w:val="Body Text 2"/>
    <w:basedOn w:val="a"/>
    <w:link w:val="20"/>
    <w:rsid w:val="00AC4CF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4CFE"/>
    <w:rPr>
      <w:sz w:val="24"/>
      <w:szCs w:val="24"/>
    </w:rPr>
  </w:style>
  <w:style w:type="paragraph" w:styleId="a5">
    <w:name w:val="List Paragraph"/>
    <w:basedOn w:val="a"/>
    <w:uiPriority w:val="34"/>
    <w:qFormat/>
    <w:rsid w:val="00CC725B"/>
    <w:pPr>
      <w:ind w:left="720"/>
      <w:contextualSpacing/>
    </w:pPr>
  </w:style>
  <w:style w:type="paragraph" w:styleId="a6">
    <w:name w:val="Balloon Text"/>
    <w:basedOn w:val="a"/>
    <w:link w:val="a7"/>
    <w:rsid w:val="00743F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43F6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1021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21E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74D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a">
    <w:name w:val="Hyperlink"/>
    <w:basedOn w:val="a0"/>
    <w:uiPriority w:val="99"/>
    <w:unhideWhenUsed/>
    <w:rsid w:val="00721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C2B60-FA75-4F1D-A320-7B211853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2020-08-25T08:53:00Z</cp:lastPrinted>
  <dcterms:created xsi:type="dcterms:W3CDTF">2020-05-20T05:22:00Z</dcterms:created>
  <dcterms:modified xsi:type="dcterms:W3CDTF">2020-08-25T09:10:00Z</dcterms:modified>
</cp:coreProperties>
</file>